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t xml:space="preserve">Remove CA from Active Directory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To remove Certification Authority from Active Directory you must follow the correct steps in order to delete the CA objects and services no longer needed.</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The procedure helps to properly decommission the CA and clean the Active Directory environment from the objects left during the uninstall process of the AD Certificate Services.</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 </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Revoke all issued certificates</w:t>
      </w:r>
    </w:p>
    <w:p w:rsidR="00000000" w:rsidDel="00000000" w:rsidP="00000000" w:rsidRDefault="00000000" w:rsidRPr="00000000" w14:paraId="0000000A">
      <w:pPr>
        <w:rPr/>
      </w:pPr>
      <w:r w:rsidDel="00000000" w:rsidR="00000000" w:rsidRPr="00000000">
        <w:rPr>
          <w:rtl w:val="0"/>
        </w:rPr>
        <w:t xml:space="preserve">Open the Certification Authority, expand the configured CA and navigate to Issued Certificates. In the right pane right click the issued certificates and select </w:t>
      </w:r>
      <w:r w:rsidDel="00000000" w:rsidR="00000000" w:rsidRPr="00000000">
        <w:rPr>
          <w:b w:val="1"/>
          <w:rtl w:val="0"/>
        </w:rPr>
        <w:t xml:space="preserve">All Tasks &gt; Revoke Certificate </w:t>
      </w:r>
      <w:r w:rsidDel="00000000" w:rsidR="00000000" w:rsidRPr="00000000">
        <w:rPr>
          <w:rtl w:val="0"/>
        </w:rPr>
        <w:t xml:space="preserve">option.</w:t>
      </w:r>
      <w:r w:rsidDel="00000000" w:rsidR="00000000" w:rsidRPr="00000000">
        <w:rPr/>
        <w:drawing>
          <wp:inline distB="114300" distT="114300" distL="114300" distR="114300">
            <wp:extent cx="5715000" cy="2933700"/>
            <wp:effectExtent b="0" l="0" r="0" t="0"/>
            <wp:docPr id="8"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150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Specify a reason in the Reason code field then click Yes.</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2990850" cy="2095500"/>
            <wp:effectExtent b="0" l="0" r="0" t="0"/>
            <wp:docPr id="5" name="image21.png"/>
            <a:graphic>
              <a:graphicData uri="http://schemas.openxmlformats.org/drawingml/2006/picture">
                <pic:pic>
                  <pic:nvPicPr>
                    <pic:cNvPr id="0" name="image21.png"/>
                    <pic:cNvPicPr preferRelativeResize="0"/>
                  </pic:nvPicPr>
                  <pic:blipFill>
                    <a:blip r:embed="rId7"/>
                    <a:srcRect b="0" l="0" r="0" t="0"/>
                    <a:stretch>
                      <a:fillRect/>
                    </a:stretch>
                  </pic:blipFill>
                  <pic:spPr>
                    <a:xfrm>
                      <a:off x="0" y="0"/>
                      <a:ext cx="29908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The certificate is removed from the list.</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715000" cy="2933700"/>
            <wp:effectExtent b="0" l="0" r="0" t="0"/>
            <wp:docPr id="32" name="image38.png"/>
            <a:graphic>
              <a:graphicData uri="http://schemas.openxmlformats.org/drawingml/2006/picture">
                <pic:pic>
                  <pic:nvPicPr>
                    <pic:cNvPr id="0" name="image38.png"/>
                    <pic:cNvPicPr preferRelativeResize="0"/>
                  </pic:nvPicPr>
                  <pic:blipFill>
                    <a:blip r:embed="rId8"/>
                    <a:srcRect b="0" l="0" r="0" t="0"/>
                    <a:stretch>
                      <a:fillRect/>
                    </a:stretch>
                  </pic:blipFill>
                  <pic:spPr>
                    <a:xfrm>
                      <a:off x="0" y="0"/>
                      <a:ext cx="57150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Right click the Revoke Certificates item and select Properties.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715000" cy="2933700"/>
            <wp:effectExtent b="0" l="0" r="0" t="0"/>
            <wp:docPr id="24" name="image34.png"/>
            <a:graphic>
              <a:graphicData uri="http://schemas.openxmlformats.org/drawingml/2006/picture">
                <pic:pic>
                  <pic:nvPicPr>
                    <pic:cNvPr id="0" name="image34.png"/>
                    <pic:cNvPicPr preferRelativeResize="0"/>
                  </pic:nvPicPr>
                  <pic:blipFill>
                    <a:blip r:embed="rId9"/>
                    <a:srcRect b="0" l="0" r="0" t="0"/>
                    <a:stretch>
                      <a:fillRect/>
                    </a:stretch>
                  </pic:blipFill>
                  <pic:spPr>
                    <a:xfrm>
                      <a:off x="0" y="0"/>
                      <a:ext cx="57150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Increase the CRL publication interval by typing a suitably long value then click OK.</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Now right click Revoked Certificates item and select All Tasks &gt; Publish.</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3848100" cy="4391025"/>
            <wp:effectExtent b="0" l="0" r="0" t="0"/>
            <wp:docPr id="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3848100" cy="439102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Select New CRL option and click OK.</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4333875" cy="2571750"/>
            <wp:effectExtent b="0" l="0" r="0" t="0"/>
            <wp:docPr id="15"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4333875"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In the Pending Requests folder deny any pending certificate requests right clicking the pending request then selecting All Tasks &gt; Deny Request.</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715000" cy="2933700"/>
            <wp:effectExtent b="0" l="0" r="0" t="0"/>
            <wp:docPr id="26"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57150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 </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b w:val="1"/>
          <w:sz w:val="26"/>
          <w:szCs w:val="26"/>
        </w:rPr>
      </w:pPr>
      <w:r w:rsidDel="00000000" w:rsidR="00000000" w:rsidRPr="00000000">
        <w:rPr>
          <w:b w:val="1"/>
          <w:sz w:val="26"/>
          <w:szCs w:val="26"/>
          <w:rtl w:val="0"/>
        </w:rPr>
        <w:t xml:space="preserve">NOTE:  DELETE KEY BEFORE REMOVING ROLES</w:t>
      </w:r>
    </w:p>
    <w:p w:rsidR="00000000" w:rsidDel="00000000" w:rsidP="00000000" w:rsidRDefault="00000000" w:rsidRPr="00000000" w14:paraId="00000026">
      <w:pPr>
        <w:rPr/>
      </w:pPr>
      <w:r w:rsidDel="00000000" w:rsidR="00000000" w:rsidRPr="00000000">
        <w:rPr>
          <w:rtl w:val="0"/>
        </w:rPr>
        <w:t xml:space="preserve">Uninstall AD Certificate Services</w:t>
      </w:r>
    </w:p>
    <w:p w:rsidR="00000000" w:rsidDel="00000000" w:rsidP="00000000" w:rsidRDefault="00000000" w:rsidRPr="00000000" w14:paraId="00000027">
      <w:pPr>
        <w:rPr/>
      </w:pPr>
      <w:r w:rsidDel="00000000" w:rsidR="00000000" w:rsidRPr="00000000">
        <w:rPr>
          <w:rtl w:val="0"/>
        </w:rPr>
        <w:t xml:space="preserve">From the server, open the Command Prompt and type the command:</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C:\&gt;certutil -shutdown</w:t>
      </w:r>
    </w:p>
    <w:p w:rsidR="00000000" w:rsidDel="00000000" w:rsidP="00000000" w:rsidRDefault="00000000" w:rsidRPr="00000000" w14:paraId="0000002A">
      <w:pPr>
        <w:rPr/>
      </w:pPr>
      <w:r w:rsidDel="00000000" w:rsidR="00000000" w:rsidRPr="00000000">
        <w:rPr/>
        <w:drawing>
          <wp:inline distB="114300" distT="114300" distL="114300" distR="114300">
            <wp:extent cx="5715000" cy="2828925"/>
            <wp:effectExtent b="0" l="0" r="0" t="0"/>
            <wp:docPr id="3"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150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To list all key stores for the local computer, type in the Command Prompt:</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C:\&gt;certutil -key</w:t>
      </w:r>
    </w:p>
    <w:p w:rsidR="00000000" w:rsidDel="00000000" w:rsidP="00000000" w:rsidRDefault="00000000" w:rsidRPr="00000000" w14:paraId="0000002E">
      <w:pPr>
        <w:rPr/>
      </w:pPr>
      <w:r w:rsidDel="00000000" w:rsidR="00000000" w:rsidRPr="00000000">
        <w:rPr/>
        <w:drawing>
          <wp:inline distB="114300" distT="114300" distL="114300" distR="114300">
            <wp:extent cx="5715000" cy="2828925"/>
            <wp:effectExtent b="0" l="0" r="0" t="0"/>
            <wp:docPr id="31"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7150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Delete the private key associated with the CA using the command:</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t xml:space="preserve">certutil -delkey CertificateAuthorityName</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t xml:space="preserve">C:\&gt;certutil –delkey le-DomainController-b48c7ee1-d400-4b69-af19-6810bf38d263</w:t>
      </w:r>
    </w:p>
    <w:p w:rsidR="00000000" w:rsidDel="00000000" w:rsidP="00000000" w:rsidRDefault="00000000" w:rsidRPr="00000000" w14:paraId="00000034">
      <w:pPr>
        <w:rPr/>
      </w:pPr>
      <w:r w:rsidDel="00000000" w:rsidR="00000000" w:rsidRPr="00000000">
        <w:rPr/>
        <w:drawing>
          <wp:inline distB="114300" distT="114300" distL="114300" distR="114300">
            <wp:extent cx="5715000" cy="2828925"/>
            <wp:effectExtent b="0" l="0" r="0" t="0"/>
            <wp:docPr id="35" name="image31.png"/>
            <a:graphic>
              <a:graphicData uri="http://schemas.openxmlformats.org/drawingml/2006/picture">
                <pic:pic>
                  <pic:nvPicPr>
                    <pic:cNvPr id="0" name="image31.png"/>
                    <pic:cNvPicPr preferRelativeResize="0"/>
                  </pic:nvPicPr>
                  <pic:blipFill>
                    <a:blip r:embed="rId15"/>
                    <a:srcRect b="0" l="0" r="0" t="0"/>
                    <a:stretch>
                      <a:fillRect/>
                    </a:stretch>
                  </pic:blipFill>
                  <pic:spPr>
                    <a:xfrm>
                      <a:off x="0" y="0"/>
                      <a:ext cx="57150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List the key stores once again to check if the CA private key has been removed.</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C:\&gt;certutil -key</w:t>
      </w:r>
    </w:p>
    <w:p w:rsidR="00000000" w:rsidDel="00000000" w:rsidP="00000000" w:rsidRDefault="00000000" w:rsidRPr="00000000" w14:paraId="00000038">
      <w:pPr>
        <w:rPr/>
      </w:pPr>
      <w:r w:rsidDel="00000000" w:rsidR="00000000" w:rsidRPr="00000000">
        <w:rPr/>
        <w:drawing>
          <wp:inline distB="114300" distT="114300" distL="114300" distR="114300">
            <wp:extent cx="5715000" cy="2828925"/>
            <wp:effectExtent b="0" l="0" r="0" t="0"/>
            <wp:docPr id="1"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150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Open the Server Manager, select Roles item and click Remove Roles in the right pane.</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715000" cy="2457450"/>
            <wp:effectExtent b="0" l="0" r="0" t="0"/>
            <wp:docPr id="36" name="image37.png"/>
            <a:graphic>
              <a:graphicData uri="http://schemas.openxmlformats.org/drawingml/2006/picture">
                <pic:pic>
                  <pic:nvPicPr>
                    <pic:cNvPr id="0" name="image37.png"/>
                    <pic:cNvPicPr preferRelativeResize="0"/>
                  </pic:nvPicPr>
                  <pic:blipFill>
                    <a:blip r:embed="rId17"/>
                    <a:srcRect b="0" l="0" r="0" t="0"/>
                    <a:stretch>
                      <a:fillRect/>
                    </a:stretch>
                  </pic:blipFill>
                  <pic:spPr>
                    <a:xfrm>
                      <a:off x="0" y="0"/>
                      <a:ext cx="5715000"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The Remove Roles Wizard opens. Click Next to continue.</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715000" cy="4210050"/>
            <wp:effectExtent b="0" l="0" r="0" t="0"/>
            <wp:docPr id="30"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71500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Uncheck Active Directory Certificate Services then click Next.</w:t>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drawing>
          <wp:inline distB="114300" distT="114300" distL="114300" distR="114300">
            <wp:extent cx="5715000" cy="4210050"/>
            <wp:effectExtent b="0" l="0" r="0" t="0"/>
            <wp:docPr id="6"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1500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Click Remove to proceed.</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715000" cy="4210050"/>
            <wp:effectExtent b="0" l="0" r="0" t="0"/>
            <wp:docPr id="33" name="image30.png"/>
            <a:graphic>
              <a:graphicData uri="http://schemas.openxmlformats.org/drawingml/2006/picture">
                <pic:pic>
                  <pic:nvPicPr>
                    <pic:cNvPr id="0" name="image30.png"/>
                    <pic:cNvPicPr preferRelativeResize="0"/>
                  </pic:nvPicPr>
                  <pic:blipFill>
                    <a:blip r:embed="rId20"/>
                    <a:srcRect b="0" l="0" r="0" t="0"/>
                    <a:stretch>
                      <a:fillRect/>
                    </a:stretch>
                  </pic:blipFill>
                  <pic:spPr>
                    <a:xfrm>
                      <a:off x="0" y="0"/>
                      <a:ext cx="571500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The selected role is being removed.</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715000" cy="4210050"/>
            <wp:effectExtent b="0" l="0" r="0" t="0"/>
            <wp:docPr id="28" name="image23.png"/>
            <a:graphic>
              <a:graphicData uri="http://schemas.openxmlformats.org/drawingml/2006/picture">
                <pic:pic>
                  <pic:nvPicPr>
                    <pic:cNvPr id="0" name="image23.png"/>
                    <pic:cNvPicPr preferRelativeResize="0"/>
                  </pic:nvPicPr>
                  <pic:blipFill>
                    <a:blip r:embed="rId21"/>
                    <a:srcRect b="0" l="0" r="0" t="0"/>
                    <a:stretch>
                      <a:fillRect/>
                    </a:stretch>
                  </pic:blipFill>
                  <pic:spPr>
                    <a:xfrm>
                      <a:off x="0" y="0"/>
                      <a:ext cx="571500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Click Close to exit the wizard.</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5715000" cy="4210050"/>
            <wp:effectExtent b="0" l="0" r="0" t="0"/>
            <wp:docPr id="18"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571500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Click Yes to restart the server.</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drawing>
          <wp:inline distB="114300" distT="114300" distL="114300" distR="114300">
            <wp:extent cx="3486150" cy="1600200"/>
            <wp:effectExtent b="0" l="0" r="0" t="0"/>
            <wp:docPr id="20"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34861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After rebooting the server, the procedure is complete.</w:t>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drawing>
          <wp:inline distB="114300" distT="114300" distL="114300" distR="114300">
            <wp:extent cx="5715000" cy="4210050"/>
            <wp:effectExtent b="0" l="0" r="0" t="0"/>
            <wp:docPr id="10" name="image19.png"/>
            <a:graphic>
              <a:graphicData uri="http://schemas.openxmlformats.org/drawingml/2006/picture">
                <pic:pic>
                  <pic:nvPicPr>
                    <pic:cNvPr id="0" name="image19.png"/>
                    <pic:cNvPicPr preferRelativeResize="0"/>
                  </pic:nvPicPr>
                  <pic:blipFill>
                    <a:blip r:embed="rId24"/>
                    <a:srcRect b="0" l="0" r="0" t="0"/>
                    <a:stretch>
                      <a:fillRect/>
                    </a:stretch>
                  </pic:blipFill>
                  <pic:spPr>
                    <a:xfrm>
                      <a:off x="0" y="0"/>
                      <a:ext cx="5715000" cy="42100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 </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t xml:space="preserve">Remove CA objects from Active Directory</w:t>
      </w:r>
    </w:p>
    <w:p w:rsidR="00000000" w:rsidDel="00000000" w:rsidP="00000000" w:rsidRDefault="00000000" w:rsidRPr="00000000" w14:paraId="00000054">
      <w:pPr>
        <w:rPr/>
      </w:pPr>
      <w:r w:rsidDel="00000000" w:rsidR="00000000" w:rsidRPr="00000000">
        <w:rPr>
          <w:rtl w:val="0"/>
        </w:rPr>
        <w:t xml:space="preserve">When the CA is installed, several objects are created in the Active Directory but not removed during the uninstalling process. Only pKIEnrollmentService object is removed to prevent clients from trying enroll against the decommissioned CA.</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Open the Command Prompt and type the command certutil.</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C:\&gt;certutil</w:t>
      </w:r>
    </w:p>
    <w:p w:rsidR="00000000" w:rsidDel="00000000" w:rsidP="00000000" w:rsidRDefault="00000000" w:rsidRPr="00000000" w14:paraId="00000059">
      <w:pPr>
        <w:rPr/>
      </w:pPr>
      <w:r w:rsidDel="00000000" w:rsidR="00000000" w:rsidRPr="00000000">
        <w:rPr/>
        <w:drawing>
          <wp:inline distB="114300" distT="114300" distL="114300" distR="114300">
            <wp:extent cx="5715000" cy="2828925"/>
            <wp:effectExtent b="0" l="0" r="0" t="0"/>
            <wp:docPr id="27"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57150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Open the Active Directory Site and Services and select View &gt;Show Services Node.</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drawing>
          <wp:inline distB="114300" distT="114300" distL="114300" distR="114300">
            <wp:extent cx="5715000" cy="4000500"/>
            <wp:effectExtent b="0" l="0" r="0" t="0"/>
            <wp:docPr id="22"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715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Navigate to Services &gt; Public Key Services &gt; AIA. Right click the CA object and select Delete.</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drawing>
          <wp:inline distB="114300" distT="114300" distL="114300" distR="114300">
            <wp:extent cx="5715000" cy="4000500"/>
            <wp:effectExtent b="0" l="0" r="0" t="0"/>
            <wp:docPr id="9"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715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Click Yes to confirm deletion.</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3962400" cy="1381125"/>
            <wp:effectExtent b="0" l="0" r="0" t="0"/>
            <wp:docPr id="4"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39624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Now navigate to Services &gt; Public Key Services &gt; CDP. Right click the container object where Certificate Services is installed and select Delete.</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drawing>
          <wp:inline distB="114300" distT="114300" distL="114300" distR="114300">
            <wp:extent cx="5715000" cy="4000500"/>
            <wp:effectExtent b="0" l="0" r="0" t="0"/>
            <wp:docPr id="38"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5715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Click Yes to confirm deletion.</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drawing>
          <wp:inline distB="114300" distT="114300" distL="114300" distR="114300">
            <wp:extent cx="3448050" cy="1381125"/>
            <wp:effectExtent b="0" l="0" r="0" t="0"/>
            <wp:docPr id="34"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344805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Click Yes to confirm.</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drawing>
          <wp:inline distB="114300" distT="114300" distL="114300" distR="114300">
            <wp:extent cx="3543300" cy="2343150"/>
            <wp:effectExtent b="0" l="0" r="0" t="0"/>
            <wp:docPr id="7"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35433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t xml:space="preserve">Navigate to Services &gt; Public Key Services &gt; Certification Authorities. Right click the CA object and select Delete.</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drawing>
          <wp:inline distB="114300" distT="114300" distL="114300" distR="114300">
            <wp:extent cx="5715000" cy="4000500"/>
            <wp:effectExtent b="0" l="0" r="0" t="0"/>
            <wp:docPr id="37"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5715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Click Yes to confirm deletion.</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3962400" cy="1381125"/>
            <wp:effectExtent b="0" l="0" r="0" t="0"/>
            <wp:docPr id="17"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396240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t xml:space="preserve">Navigate to Services &gt; Public Key Services &gt; Enrollment Services. In the right pane verify that the pKIEnrollmentService object has been removed during the CA uninstall process. If the object is not deleted, right click the object, select Delete and click Yes to confirm.</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drawing>
          <wp:inline distB="114300" distT="114300" distL="114300" distR="114300">
            <wp:extent cx="5715000" cy="4000500"/>
            <wp:effectExtent b="0" l="0" r="0" t="0"/>
            <wp:docPr id="23" name="image25.png"/>
            <a:graphic>
              <a:graphicData uri="http://schemas.openxmlformats.org/drawingml/2006/picture">
                <pic:pic>
                  <pic:nvPicPr>
                    <pic:cNvPr id="0" name="image25.png"/>
                    <pic:cNvPicPr preferRelativeResize="0"/>
                  </pic:nvPicPr>
                  <pic:blipFill>
                    <a:blip r:embed="rId34"/>
                    <a:srcRect b="0" l="0" r="0" t="0"/>
                    <a:stretch>
                      <a:fillRect/>
                    </a:stretch>
                  </pic:blipFill>
                  <pic:spPr>
                    <a:xfrm>
                      <a:off x="0" y="0"/>
                      <a:ext cx="5715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Navigate to Services &gt; Public Key Services &gt; Certificate Templates. In the right pane select a certificate and press CTRL+A to select all templates. Right click and select Delete.</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5715000" cy="4000500"/>
            <wp:effectExtent b="0" l="0" r="0" t="0"/>
            <wp:docPr id="12"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7150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Click Yes to confirm deletion.</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3257550" cy="1381125"/>
            <wp:effectExtent b="0" l="0" r="0" t="0"/>
            <wp:docPr id="16"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325755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Delete certificates published to the NtAuthCertificates object</w:t>
      </w:r>
    </w:p>
    <w:p w:rsidR="00000000" w:rsidDel="00000000" w:rsidP="00000000" w:rsidRDefault="00000000" w:rsidRPr="00000000" w14:paraId="0000007E">
      <w:pPr>
        <w:rPr/>
      </w:pPr>
      <w:r w:rsidDel="00000000" w:rsidR="00000000" w:rsidRPr="00000000">
        <w:rPr>
          <w:rtl w:val="0"/>
        </w:rPr>
        <w:t xml:space="preserve">When CA objects are deleted, also the CA certificates published to the NtAuthCertificates object have to be deleted.</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t xml:space="preserve">With Enterprise Administrator permissions, check the full LDAP path to the NtAuthCertificates object in Active Directory with the following command:</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C:\&gt;certutil -store -? | findstr "CN=NTAuth"</w:t>
      </w:r>
    </w:p>
    <w:p w:rsidR="00000000" w:rsidDel="00000000" w:rsidP="00000000" w:rsidRDefault="00000000" w:rsidRPr="00000000" w14:paraId="00000083">
      <w:pPr>
        <w:rPr/>
      </w:pPr>
      <w:r w:rsidDel="00000000" w:rsidR="00000000" w:rsidRPr="00000000">
        <w:rPr/>
        <w:drawing>
          <wp:inline distB="114300" distT="114300" distL="114300" distR="114300">
            <wp:extent cx="5715000" cy="2828925"/>
            <wp:effectExtent b="0" l="0" r="0" t="0"/>
            <wp:docPr id="19"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7150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C:\&gt;certutil –viewdelstore “ldap:///CN=NtAuthCertificates,CN=Public Key Services,CN=Services,CN=Configuration,DC=nolabnoparty,DC=local?cACertificate?base?objectclass=certificationAuthority”</w:t>
      </w:r>
    </w:p>
    <w:p w:rsidR="00000000" w:rsidDel="00000000" w:rsidP="00000000" w:rsidRDefault="00000000" w:rsidRPr="00000000" w14:paraId="00000086">
      <w:pPr>
        <w:rPr/>
      </w:pPr>
      <w:r w:rsidDel="00000000" w:rsidR="00000000" w:rsidRPr="00000000">
        <w:rPr/>
        <w:drawing>
          <wp:inline distB="114300" distT="114300" distL="114300" distR="114300">
            <wp:extent cx="5715000" cy="3571875"/>
            <wp:effectExtent b="0" l="0" r="0" t="0"/>
            <wp:docPr id="25"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71500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Click OK to delete the certificate.</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715000" cy="2828925"/>
            <wp:effectExtent b="0" l="0" r="0" t="0"/>
            <wp:docPr id="14" name="image10.png"/>
            <a:graphic>
              <a:graphicData uri="http://schemas.openxmlformats.org/drawingml/2006/picture">
                <pic:pic>
                  <pic:nvPicPr>
                    <pic:cNvPr id="0" name="image10.png"/>
                    <pic:cNvPicPr preferRelativeResize="0"/>
                  </pic:nvPicPr>
                  <pic:blipFill>
                    <a:blip r:embed="rId39"/>
                    <a:srcRect b="0" l="0" r="0" t="0"/>
                    <a:stretch>
                      <a:fillRect/>
                    </a:stretch>
                  </pic:blipFill>
                  <pic:spPr>
                    <a:xfrm>
                      <a:off x="0" y="0"/>
                      <a:ext cx="57150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t xml:space="preserve">Now run the following command:</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C:\&gt;certutil –viewdelstore “ldap:///CN=NtAuthCertificates,CN=Public Key Services,CN=Services,CN=Configuration,DC=nolabnoparty,DC=local?cACertificate?base?objectclass=pKIEnrollmentService”</w:t>
      </w:r>
    </w:p>
    <w:p w:rsidR="00000000" w:rsidDel="00000000" w:rsidP="00000000" w:rsidRDefault="00000000" w:rsidRPr="00000000" w14:paraId="0000008D">
      <w:pPr>
        <w:rPr/>
      </w:pPr>
      <w:r w:rsidDel="00000000" w:rsidR="00000000" w:rsidRPr="00000000">
        <w:rPr/>
        <w:drawing>
          <wp:inline distB="114300" distT="114300" distL="114300" distR="114300">
            <wp:extent cx="5715000" cy="3286125"/>
            <wp:effectExtent b="0" l="0" r="0" t="0"/>
            <wp:docPr id="21" name="image20.png"/>
            <a:graphic>
              <a:graphicData uri="http://schemas.openxmlformats.org/drawingml/2006/picture">
                <pic:pic>
                  <pic:nvPicPr>
                    <pic:cNvPr id="0" name="image20.png"/>
                    <pic:cNvPicPr preferRelativeResize="0"/>
                  </pic:nvPicPr>
                  <pic:blipFill>
                    <a:blip r:embed="rId40"/>
                    <a:srcRect b="0" l="0" r="0" t="0"/>
                    <a:stretch>
                      <a:fillRect/>
                    </a:stretch>
                  </pic:blipFill>
                  <pic:spPr>
                    <a:xfrm>
                      <a:off x="0" y="0"/>
                      <a:ext cx="5715000"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Click OK to delete the certificate.</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715000" cy="2828925"/>
            <wp:effectExtent b="0" l="0" r="0" t="0"/>
            <wp:docPr id="11"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57150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 </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Delete the CA database</w:t>
      </w:r>
    </w:p>
    <w:p w:rsidR="00000000" w:rsidDel="00000000" w:rsidP="00000000" w:rsidRDefault="00000000" w:rsidRPr="00000000" w14:paraId="00000094">
      <w:pPr>
        <w:rPr/>
      </w:pPr>
      <w:r w:rsidDel="00000000" w:rsidR="00000000" w:rsidRPr="00000000">
        <w:rPr>
          <w:rtl w:val="0"/>
        </w:rPr>
        <w:t xml:space="preserve">Since the database is not removed during the Certification Services uninstall process, to remove the database delete the %systemroot%\System32\Certlog folder.</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4505325" cy="4648200"/>
            <wp:effectExtent b="0" l="0" r="0" t="0"/>
            <wp:docPr id="29"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4505325"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 </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Remove certificates from DCs</w:t>
      </w:r>
    </w:p>
    <w:p w:rsidR="00000000" w:rsidDel="00000000" w:rsidP="00000000" w:rsidRDefault="00000000" w:rsidRPr="00000000" w14:paraId="0000009A">
      <w:pPr>
        <w:rPr/>
      </w:pPr>
      <w:r w:rsidDel="00000000" w:rsidR="00000000" w:rsidRPr="00000000">
        <w:rPr>
          <w:rtl w:val="0"/>
        </w:rPr>
        <w:t xml:space="preserve">Also the certificates that were issued to Domain Controllers must be removed.</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On a Domain Controller, open the Command Prompt and type the command:</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C:\&gt;certutil -dcinfo deleteBad</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4638675" cy="9753600"/>
            <wp:effectExtent b="0" l="0" r="0" t="0"/>
            <wp:docPr id="13"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4638675" cy="97536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Certutil tries to validate all the DC certificates that are issued to the domain controllers. Certificates that do not validate are removed. The Active Directory Certificate Services has been removed from the Active Directory successfully.</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notes:certutil –delkey le-DomainController-b48c7ee1-d400-4b69-af19-6810bf38d263</w:t>
      </w:r>
    </w:p>
    <w:p w:rsidR="00000000" w:rsidDel="00000000" w:rsidP="00000000" w:rsidRDefault="00000000" w:rsidRPr="00000000" w14:paraId="000000A6">
      <w:pPr>
        <w:rPr/>
      </w:pPr>
      <w:r w:rsidDel="00000000" w:rsidR="00000000" w:rsidRPr="00000000">
        <w:rPr>
          <w:rtl w:val="0"/>
        </w:rPr>
        <w:t xml:space="preserve">you're removing the wrong key - i.e. not the CA private key. You should check the private key name with a command like:</w:t>
      </w:r>
    </w:p>
    <w:p w:rsidR="00000000" w:rsidDel="00000000" w:rsidP="00000000" w:rsidRDefault="00000000" w:rsidRPr="00000000" w14:paraId="000000A7">
      <w:pPr>
        <w:rPr/>
      </w:pPr>
      <w:r w:rsidDel="00000000" w:rsidR="00000000" w:rsidRPr="00000000">
        <w:rPr>
          <w:rtl w:val="0"/>
        </w:rPr>
        <w:t xml:space="preserve">certutil -key -csp "Microsoft Software Key Storage Provider"</w:t>
      </w:r>
    </w:p>
    <w:p w:rsidR="00000000" w:rsidDel="00000000" w:rsidP="00000000" w:rsidRDefault="00000000" w:rsidRPr="00000000" w14:paraId="000000A8">
      <w:pPr>
        <w:rPr/>
      </w:pPr>
      <w:r w:rsidDel="00000000" w:rsidR="00000000" w:rsidRPr="00000000">
        <w:rPr>
          <w:rtl w:val="0"/>
        </w:rPr>
        <w:t xml:space="preserve">and then remove it with</w:t>
      </w:r>
    </w:p>
    <w:p w:rsidR="00000000" w:rsidDel="00000000" w:rsidP="00000000" w:rsidRDefault="00000000" w:rsidRPr="00000000" w14:paraId="000000A9">
      <w:pPr>
        <w:rPr/>
      </w:pPr>
      <w:r w:rsidDel="00000000" w:rsidR="00000000" w:rsidRPr="00000000">
        <w:rPr>
          <w:rtl w:val="0"/>
        </w:rPr>
        <w:t xml:space="preserve">certutil -csp "Microsoft Software Key Storage Provider" -delkey ""</w:t>
      </w:r>
    </w:p>
    <w:p w:rsidR="00000000" w:rsidDel="00000000" w:rsidP="00000000" w:rsidRDefault="00000000" w:rsidRPr="00000000" w14:paraId="000000AA">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20" Type="http://schemas.openxmlformats.org/officeDocument/2006/relationships/image" Target="media/image30.png"/><Relationship Id="rId42" Type="http://schemas.openxmlformats.org/officeDocument/2006/relationships/image" Target="media/image33.png"/><Relationship Id="rId41" Type="http://schemas.openxmlformats.org/officeDocument/2006/relationships/image" Target="media/image7.png"/><Relationship Id="rId22" Type="http://schemas.openxmlformats.org/officeDocument/2006/relationships/image" Target="media/image3.png"/><Relationship Id="rId21" Type="http://schemas.openxmlformats.org/officeDocument/2006/relationships/image" Target="media/image23.png"/><Relationship Id="rId43" Type="http://schemas.openxmlformats.org/officeDocument/2006/relationships/image" Target="media/image17.png"/><Relationship Id="rId24" Type="http://schemas.openxmlformats.org/officeDocument/2006/relationships/image" Target="media/image19.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4.png"/><Relationship Id="rId26" Type="http://schemas.openxmlformats.org/officeDocument/2006/relationships/image" Target="media/image28.png"/><Relationship Id="rId25" Type="http://schemas.openxmlformats.org/officeDocument/2006/relationships/image" Target="media/image27.png"/><Relationship Id="rId28" Type="http://schemas.openxmlformats.org/officeDocument/2006/relationships/image" Target="media/image4.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36.png"/><Relationship Id="rId7" Type="http://schemas.openxmlformats.org/officeDocument/2006/relationships/image" Target="media/image21.png"/><Relationship Id="rId8" Type="http://schemas.openxmlformats.org/officeDocument/2006/relationships/image" Target="media/image38.png"/><Relationship Id="rId31" Type="http://schemas.openxmlformats.org/officeDocument/2006/relationships/image" Target="media/image16.png"/><Relationship Id="rId30" Type="http://schemas.openxmlformats.org/officeDocument/2006/relationships/image" Target="media/image29.png"/><Relationship Id="rId11" Type="http://schemas.openxmlformats.org/officeDocument/2006/relationships/image" Target="media/image13.png"/><Relationship Id="rId33" Type="http://schemas.openxmlformats.org/officeDocument/2006/relationships/image" Target="media/image6.png"/><Relationship Id="rId10" Type="http://schemas.openxmlformats.org/officeDocument/2006/relationships/image" Target="media/image8.png"/><Relationship Id="rId32" Type="http://schemas.openxmlformats.org/officeDocument/2006/relationships/image" Target="media/image35.png"/><Relationship Id="rId13" Type="http://schemas.openxmlformats.org/officeDocument/2006/relationships/image" Target="media/image11.png"/><Relationship Id="rId35" Type="http://schemas.openxmlformats.org/officeDocument/2006/relationships/image" Target="media/image18.png"/><Relationship Id="rId12" Type="http://schemas.openxmlformats.org/officeDocument/2006/relationships/image" Target="media/image32.png"/><Relationship Id="rId34" Type="http://schemas.openxmlformats.org/officeDocument/2006/relationships/image" Target="media/image25.png"/><Relationship Id="rId15" Type="http://schemas.openxmlformats.org/officeDocument/2006/relationships/image" Target="media/image31.png"/><Relationship Id="rId37" Type="http://schemas.openxmlformats.org/officeDocument/2006/relationships/image" Target="media/image15.png"/><Relationship Id="rId14" Type="http://schemas.openxmlformats.org/officeDocument/2006/relationships/image" Target="media/image24.png"/><Relationship Id="rId36" Type="http://schemas.openxmlformats.org/officeDocument/2006/relationships/image" Target="media/image5.png"/><Relationship Id="rId17" Type="http://schemas.openxmlformats.org/officeDocument/2006/relationships/image" Target="media/image37.png"/><Relationship Id="rId39" Type="http://schemas.openxmlformats.org/officeDocument/2006/relationships/image" Target="media/image10.png"/><Relationship Id="rId16" Type="http://schemas.openxmlformats.org/officeDocument/2006/relationships/image" Target="media/image2.png"/><Relationship Id="rId38" Type="http://schemas.openxmlformats.org/officeDocument/2006/relationships/image" Target="media/image26.png"/><Relationship Id="rId19" Type="http://schemas.openxmlformats.org/officeDocument/2006/relationships/image" Target="media/image9.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